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Linjär downligt med runda kanter, svart armaturhus.</w:t>
      </w:r>
    </w:p>
    <w:p>
      <w:pPr>
        <w:numPr>
          <w:ilvl w:val="0"/>
          <w:numId w:val="3"/>
        </w:numPr>
      </w:pPr>
      <w:r>
        <w:rPr/>
        <w:t xml:space="preserve">LED+LENS™ optik, vita cups, polykarbonat, extrem bredstrålande ljusfördelning.</w:t>
      </w:r>
    </w:p>
    <w:p>
      <w:pPr>
        <w:numPr>
          <w:ilvl w:val="0"/>
          <w:numId w:val="3"/>
        </w:numPr>
      </w:pPr>
      <w:r>
        <w:rPr/>
        <w:t xml:space="preserve">6 linser försänkta I runda kupor.</w:t>
      </w:r>
    </w:p>
    <w:p>
      <w:pPr>
        <w:numPr>
          <w:ilvl w:val="0"/>
          <w:numId w:val="3"/>
        </w:numPr>
      </w:pPr>
      <w:r>
        <w:rPr/>
        <w:t xml:space="preserve">Dimensioner: 445 mm x 95 mm x 40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2050 lm, Specifikt ljusutbyte: 93 lm/W.</w:t>
      </w:r>
    </w:p>
    <w:p>
      <w:pPr>
        <w:numPr>
          <w:ilvl w:val="0"/>
          <w:numId w:val="3"/>
        </w:numPr>
      </w:pPr>
      <w:r>
        <w:rPr/>
        <w:t xml:space="preserve">Energiförbrukning: 22.0 W, ej dimbar.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93%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RAL9005 - svart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14FD8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2023-08-22T09:53:19+02:00</dcterms:created>
  <dcterms:modified xsi:type="dcterms:W3CDTF">2023-08-22T09:53:19+02:00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