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luminaire with LED+LENS: optimal visual comfort for high ceilings, with surge protection (LN/PE) 2kV/4kV.</w:t>
      </w:r>
    </w:p>
    <w:p>
      <w:pPr>
        <w:numPr>
          <w:ilvl w:val="0"/>
          <w:numId w:val="3"/>
        </w:numPr>
      </w:pPr>
      <w:r>
        <w:rPr/>
        <w:t xml:space="preserve">Led+lens™ optics, polycarbonate (PC) lens and cup, medium wide-angle light distribution.</w:t>
      </w:r>
    </w:p>
    <w:p>
      <w:pPr>
        <w:numPr>
          <w:ilvl w:val="0"/>
          <w:numId w:val="3"/>
        </w:numPr>
      </w:pPr>
      <w:r>
        <w:rPr/>
        <w:t xml:space="preserve">Suitable for use in sports halls (ball-proof conform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Line module/segment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15000 lm, Luminous efficacy: 158 lm/W.</w:t>
      </w:r>
    </w:p>
    <w:p>
      <w:pPr>
        <w:numPr>
          <w:ilvl w:val="0"/>
          <w:numId w:val="3"/>
        </w:numPr>
      </w:pPr>
      <w:r>
        <w:rPr/>
        <w:t xml:space="preserve">Power: 95.0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Profile in extruded aluminium housing, anodised.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IK08.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A1D20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2025-03-01T20:06:32+01:00</dcterms:created>
  <dcterms:modified xsi:type="dcterms:W3CDTF">2025-03-01T20:06:32+01:00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