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E7B-S712-1C-840-300D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Industrieleuchte mit LED+LENS: optimaler Sehkomfort für hohe Decken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Geeignet für den Einsatz in Sporthallen (ballwurfsicher nach DIN 18032-3 / DIN 57710-13).</w:t>
      </w:r>
    </w:p>
    <w:p>
      <w:pPr>
        <w:numPr>
          <w:ilvl w:val="0"/>
          <w:numId w:val="3"/>
        </w:numPr>
      </w:pPr>
      <w:r>
        <w:rPr/>
        <w:t xml:space="preserve">Abmessungen: 3000 mm x 90 mm x 65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30000 lm, Spezifischer Lichtstrom: 158 lm/W.</w:t>
      </w:r>
    </w:p>
    <w:p>
      <w:pPr>
        <w:numPr>
          <w:ilvl w:val="0"/>
          <w:numId w:val="3"/>
        </w:numPr>
      </w:pPr>
      <w:r>
        <w:rPr/>
        <w:t xml:space="preserve">Anschlussleistung: 190.0 W, DALI dimmbar.</w:t>
      </w:r>
    </w:p>
    <w:p>
      <w:pPr>
        <w:numPr>
          <w:ilvl w:val="0"/>
          <w:numId w:val="3"/>
        </w:numPr>
      </w:pPr>
      <w:r>
        <w:rPr/>
        <w:t xml:space="preserve">Frequenz: 50-60Hz AC/DC.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Profil aus extrudiertem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72C9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2024-01-11T12:27:38+01:00</dcterms:created>
  <dcterms:modified xsi:type="dcterms:W3CDTF">2024-01-11T12:27:38+01:00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