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510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12.1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10.1 m. At a mounting height of 2.8 m, the illumination on the floor is 1 lux with an interdistance ("b") of 9.5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C5C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