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Minimalistisk design rund Nödbelysning för belysning av öppna ytor. Infälld.</w:t>
      </w:r>
    </w:p>
    <w:p>
      <w:pPr>
        <w:numPr>
          <w:ilvl w:val="0"/>
          <w:numId w:val="3"/>
        </w:numPr>
      </w:pPr>
      <w:r>
        <w:rPr/>
        <w:t xml:space="preserve">Autonom armatur (innehåller batteri).</w:t>
      </w:r>
    </w:p>
    <w:p>
      <w:pPr>
        <w:numPr>
          <w:ilvl w:val="0"/>
          <w:numId w:val="3"/>
        </w:numPr>
      </w:pPr>
      <w:r>
        <w:rPr/>
        <w:t xml:space="preserve">Dimensioner: Ø 80 mm x 50 mm.</w:t>
      </w:r>
    </w:p>
    <w:p>
      <w:pPr>
        <w:numPr>
          <w:ilvl w:val="0"/>
          <w:numId w:val="3"/>
        </w:numPr>
      </w:pPr>
      <w:r>
        <w:rPr/>
        <w:t xml:space="preserve">Kvadratisk ljusdistribution optimerad för att undvika mörka fält.</w:t>
      </w:r>
    </w:p>
    <w:p>
      <w:pPr>
        <w:numPr>
          <w:ilvl w:val="0"/>
          <w:numId w:val="3"/>
        </w:numPr>
      </w:pPr>
      <w:r>
        <w:rPr/>
        <w:t xml:space="preserve">Lumen nödläge: 100 lm.</w:t>
      </w:r>
    </w:p>
    <w:p>
      <w:pPr>
        <w:numPr>
          <w:ilvl w:val="0"/>
          <w:numId w:val="3"/>
        </w:numPr>
      </w:pPr>
      <w:r>
        <w:rPr/>
        <w:t xml:space="preserve">Energiförbrukning: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Spänning: 220-240V.</w:t>
      </w:r>
    </w:p>
    <w:p>
      <w:pPr>
        <w:numPr>
          <w:ilvl w:val="0"/>
          <w:numId w:val="3"/>
        </w:numPr>
      </w:pPr>
      <w:r>
        <w:rPr/>
        <w:t xml:space="preserve">Varaktighet: 180 minuter. Armaturen inkluderar ljuskälledata, batteridatum och typ enligt SS-EN 60598-2.22.</w:t>
      </w:r>
    </w:p>
    <w:p>
      <w:pPr>
        <w:numPr>
          <w:ilvl w:val="0"/>
          <w:numId w:val="3"/>
        </w:numPr>
      </w:pPr>
      <w:r>
        <w:rPr/>
        <w:t xml:space="preserve">Batteri: 1 x LiFePO4 3,2V 1,5Ah.</w:t>
      </w:r>
    </w:p>
    <w:p>
      <w:pPr>
        <w:numPr>
          <w:ilvl w:val="0"/>
          <w:numId w:val="3"/>
        </w:numPr>
      </w:pPr>
      <w:r>
        <w:rPr/>
        <w:t xml:space="preserve">Isoleringsklass: class II.</w:t>
      </w:r>
    </w:p>
    <w:p>
      <w:pPr>
        <w:numPr>
          <w:ilvl w:val="0"/>
          <w:numId w:val="3"/>
        </w:numPr>
      </w:pPr>
      <w:r>
        <w:rPr/>
        <w:t xml:space="preserve">Fotobiologisk säkerhet EN 62471: RISK GROUP 1 UNLIMITED.</w:t>
      </w:r>
    </w:p>
    <w:p>
      <w:pPr>
        <w:numPr>
          <w:ilvl w:val="0"/>
          <w:numId w:val="3"/>
        </w:numPr>
      </w:pPr>
      <w:r>
        <w:rPr/>
        <w:t xml:space="preserve">Texturbelagd aluminiumkåpa, polykarbonat armaturhus, RAL9003 - vit / Konfigurerbar.</w:t>
      </w:r>
    </w:p>
    <w:p>
      <w:pPr>
        <w:numPr>
          <w:ilvl w:val="0"/>
          <w:numId w:val="3"/>
        </w:numPr>
      </w:pPr>
      <w:r>
        <w:rPr/>
        <w:t xml:space="preserve">IP-klassning: IP20.</w:t>
      </w:r>
    </w:p>
    <w:p>
      <w:pPr>
        <w:numPr>
          <w:ilvl w:val="0"/>
          <w:numId w:val="3"/>
        </w:numPr>
      </w:pPr>
      <w:r>
        <w:rPr/>
        <w:t xml:space="preserve">IK-klassning: IK04.</w:t>
      </w:r>
    </w:p>
    <w:p>
      <w:pPr>
        <w:numPr>
          <w:ilvl w:val="0"/>
          <w:numId w:val="3"/>
        </w:numPr>
      </w:pPr>
      <w:r>
        <w:rPr/>
        <w:t xml:space="preserve">Glödtrådstest: 850°C.</w:t>
      </w:r>
    </w:p>
    <w:p>
      <w:pPr>
        <w:numPr>
          <w:ilvl w:val="0"/>
          <w:numId w:val="3"/>
        </w:numPr>
      </w:pPr>
      <w:r>
        <w:rPr/>
        <w:t xml:space="preserve">5 års garanti på armatur, ljuskälla, drivenhet och batteri.</w:t>
      </w:r>
    </w:p>
    <w:p>
      <w:pPr>
        <w:numPr>
          <w:ilvl w:val="0"/>
          <w:numId w:val="3"/>
        </w:numPr>
      </w:pPr>
      <w:r>
        <w:rPr/>
        <w:t xml:space="preserve">Certifieringar: CE.</w:t>
      </w:r>
    </w:p>
    <w:p>
      <w:pPr>
        <w:numPr>
          <w:ilvl w:val="0"/>
          <w:numId w:val="3"/>
        </w:numPr>
      </w:pPr>
      <w:r>
        <w:rPr/>
        <w:t xml:space="preserve">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960B4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2025-10-21T12:05:52+02:00</dcterms:created>
  <dcterms:modified xsi:type="dcterms:W3CDTF">2025-10-21T12:05:52+02:00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