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K9R01/3N-230S20</w:t>
      </w:r>
    </w:p>
    <w:p/>
    <w:p>
      <w:pPr/>
      <w:r>
        <w:pict>
          <v:shape type="#_x0000_t75" style="width:250pt; height:170.05208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Mini noodmodule voor vluchtwegverlichting. Inbouw.</w:t>
      </w:r>
    </w:p>
    <w:p>
      <w:pPr>
        <w:numPr>
          <w:ilvl w:val="0"/>
          <w:numId w:val="3"/>
        </w:numPr>
      </w:pPr>
      <w:r>
        <w:rPr/>
        <w:t xml:space="preserve">Voor centraal noodnet.</w:t>
      </w:r>
    </w:p>
    <w:p>
      <w:pPr>
        <w:numPr>
          <w:ilvl w:val="0"/>
          <w:numId w:val="3"/>
        </w:numPr>
      </w:pPr>
      <w:r>
        <w:rPr/>
        <w:t xml:space="preserve">Afmetingen: Ø 30 mm x 32 mm.</w:t>
      </w:r>
    </w:p>
    <w:p>
      <w:pPr>
        <w:numPr>
          <w:ilvl w:val="0"/>
          <w:numId w:val="3"/>
        </w:numPr>
      </w:pPr>
      <w:r>
        <w:rPr/>
        <w:t xml:space="preserve">Minimale afmetingen, met geëxtrudeerd aluminium koellichaam en optionele 5 mm afwerkboord, elektronica in afzonderlijke polycarbonaat behuizing met schroefloze opening, automatische elektrische aansluiting, schroefloze aansluitklemmen (tot 2.5 mm²).</w:t>
      </w:r>
    </w:p>
    <w:p>
      <w:pPr>
        <w:numPr>
          <w:ilvl w:val="0"/>
          <w:numId w:val="3"/>
        </w:numPr>
      </w:pPr>
      <w:r>
        <w:rPr/>
        <w:t xml:space="preserve">Lijnvormige lichtverdeling, geoptimaliseerd voor 1 lux langs de as van de vluchtweg.</w:t>
      </w:r>
    </w:p>
    <w:p>
      <w:pPr>
        <w:numPr>
          <w:ilvl w:val="0"/>
          <w:numId w:val="3"/>
        </w:numPr>
      </w:pPr>
      <w:r>
        <w:rPr/>
        <w:t xml:space="preserve">Lichtopbrengst in noodwerking: 210 lm.</w:t>
      </w:r>
    </w:p>
    <w:p>
      <w:pPr>
        <w:numPr>
          <w:ilvl w:val="0"/>
          <w:numId w:val="3"/>
        </w:numPr>
      </w:pPr>
      <w:r>
        <w:rPr/>
        <w:t xml:space="preserve">Opgenomen vermogen: 3.4 W.</w:t>
      </w:r>
    </w:p>
    <w:p>
      <w:pPr>
        <w:numPr>
          <w:ilvl w:val="0"/>
          <w:numId w:val="3"/>
        </w:numPr>
      </w:pPr>
      <w:r>
        <w:rPr/>
        <w:t xml:space="preserve">Spanning: 220-230V.</w:t>
      </w:r>
    </w:p>
    <w:p>
      <w:pPr>
        <w:numPr>
          <w:ilvl w:val="0"/>
          <w:numId w:val="3"/>
        </w:numPr>
      </w:pPr>
      <w:r>
        <w:rPr/>
        <w:t xml:space="preserve">Wekelijkse automatische functietest, duurtest elke 13 weken, conform EN 50172 en EN 62034. Bewaking en controle via ESM-software voor centraal onderhoud. Polariteitonafhankelijke aansluiting via tweedraads BUS-communicatie.</w:t>
      </w:r>
    </w:p>
    <w:p>
      <w:pPr>
        <w:numPr>
          <w:ilvl w:val="0"/>
          <w:numId w:val="3"/>
        </w:numPr>
      </w:pPr>
      <w:r>
        <w:rPr/>
        <w:t xml:space="preserve">Isolatieklasse: klasse II.</w:t>
      </w:r>
    </w:p>
    <w:p>
      <w:pPr>
        <w:numPr>
          <w:ilvl w:val="0"/>
          <w:numId w:val="3"/>
        </w:numPr>
      </w:pPr>
      <w:r>
        <w:rPr/>
        <w:t xml:space="preserve">Fotobiologische veiligheid EN 62471: RISK GROUP 1 UNLIMITED.</w:t>
      </w:r>
    </w:p>
    <w:p>
      <w:pPr>
        <w:numPr>
          <w:ilvl w:val="0"/>
          <w:numId w:val="3"/>
        </w:numPr>
      </w:pPr>
      <w:r>
        <w:rPr/>
        <w:t xml:space="preserve">Koellichaam van geëxtrudeerd aluminium behuizing, RAL9003 - signaalwit.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IK04.</w:t>
      </w:r>
    </w:p>
    <w:p>
      <w:pPr>
        <w:numPr>
          <w:ilvl w:val="0"/>
          <w:numId w:val="3"/>
        </w:numPr>
      </w:pPr>
      <w:r>
        <w:rPr/>
        <w:t xml:space="preserve">Ambient temperature: -20°C - 35°C.</w:t>
      </w:r>
    </w:p>
    <w:p>
      <w:pPr>
        <w:numPr>
          <w:ilvl w:val="0"/>
          <w:numId w:val="3"/>
        </w:numPr>
      </w:pPr>
      <w:r>
        <w:rPr/>
        <w:t xml:space="preserve">Gloeidraadtest: 850°C.</w:t>
      </w:r>
    </w:p>
    <w:p>
      <w:pPr>
        <w:numPr>
          <w:ilvl w:val="0"/>
          <w:numId w:val="3"/>
        </w:numPr>
      </w:pPr>
      <w:r>
        <w:rPr/>
        <w:t xml:space="preserve">5 jaar garantie op armatuur, driver, lichtbron en batterij (voor autonome armaturen).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60598-2.22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DB692BB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2024-01-05T15:56:43+01:00</dcterms:created>
  <dcterms:modified xsi:type="dcterms:W3CDTF">2024-01-05T15:56:43+01:00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