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K9R142/1-FX0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pour éclairage de sécurité pour signalisation simple et double face. En saillie.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324 mm x 26 mm x 63 mm.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0 m.</w:t>
      </w:r>
    </w:p>
    <w:p>
      <w:pPr>
        <w:numPr>
          <w:ilvl w:val="0"/>
          <w:numId w:val="3"/>
        </w:numPr>
      </w:pPr>
      <w:r>
        <w:rPr/>
        <w:t xml:space="preserve">Autonomie: 60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 Télécommande (mode secours/ mode repos) avec contact d'entrée.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0 UNLIMITED.</w:t>
      </w:r>
    </w:p>
    <w:p>
      <w:pPr>
        <w:numPr>
          <w:ilvl w:val="0"/>
          <w:numId w:val="3"/>
        </w:numPr>
      </w:pPr>
      <w:r>
        <w:rPr/>
        <w:t xml:space="preserve">Zamak revêtu de poudre caisson, RAL9005-noir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8EAA3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2024-01-10T14:03:14+01:00</dcterms:created>
  <dcterms:modified xsi:type="dcterms:W3CDTF">2024-01-10T14:03:14+01:00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