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driver controlado por sensor integrado.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