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715 lm, Specifieke lichtstroom: 99 lm/W. Opgenomen vermogen: 7.2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