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595 mm x 595 mm x 22 mm. M600, installation i undertak 600 x 600 med synligt bärverk. LED panel. Ljusflöde: 4150 lm, Specifikt ljusutbyte: 120 lm/W. Energiförbrukning: 34.5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