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138 lm/W. Potência: 40.0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