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67 lm/W. Potência: 18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