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2257 mm x 76 mm x 72 mm. Armatuur met vlakke diffusor voor een heldere en uniforme uitlichting. Lichtstroom: 2850 lm, Specifieke lichtstroom: 111 lm/W. Opgenomen vermogen: 25.7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