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individueel langwerpig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